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6AA7" w14:textId="77777777" w:rsidR="00D33FBF" w:rsidRPr="00A3781D" w:rsidRDefault="00D33FBF" w:rsidP="00D33FBF">
      <w:pPr>
        <w:spacing w:line="360" w:lineRule="auto"/>
        <w:ind w:right="-1133" w:firstLine="426"/>
        <w:jc w:val="center"/>
        <w:rPr>
          <w:bCs/>
        </w:rPr>
      </w:pPr>
      <w:r w:rsidRPr="00A3781D">
        <w:rPr>
          <w:bCs/>
        </w:rPr>
        <w:t>BELEDİYELER YASASI</w:t>
      </w:r>
    </w:p>
    <w:p w14:paraId="4057327B" w14:textId="6E08B8B3" w:rsidR="00D33FBF" w:rsidRPr="00A3781D" w:rsidRDefault="00D33FBF" w:rsidP="009B1329">
      <w:pPr>
        <w:spacing w:line="360" w:lineRule="auto"/>
        <w:ind w:left="-284" w:right="-850"/>
        <w:jc w:val="center"/>
        <w:rPr>
          <w:bCs/>
        </w:rPr>
      </w:pPr>
      <w:r w:rsidRPr="005058E7">
        <w:rPr>
          <w:bCs/>
        </w:rPr>
        <w:t>(</w:t>
      </w:r>
      <w:r w:rsidRPr="00A3781D">
        <w:rPr>
          <w:bCs/>
        </w:rPr>
        <w:t>51/1995,33/2001,2/2003,9/2006,40/2007,14/2008,2/2009,91/2009,3/2013,33/2014,53/2015,21/2017,3/2018</w:t>
      </w:r>
      <w:r>
        <w:rPr>
          <w:bCs/>
        </w:rPr>
        <w:t>,</w:t>
      </w:r>
      <w:r w:rsidRPr="00A3781D">
        <w:rPr>
          <w:bCs/>
        </w:rPr>
        <w:t xml:space="preserve"> 2/2023</w:t>
      </w:r>
      <w:r>
        <w:rPr>
          <w:bCs/>
        </w:rPr>
        <w:t xml:space="preserve"> ve</w:t>
      </w:r>
      <w:r w:rsidRPr="00A3781D">
        <w:rPr>
          <w:bCs/>
        </w:rPr>
        <w:t xml:space="preserve"> </w:t>
      </w:r>
      <w:r>
        <w:rPr>
          <w:bCs/>
        </w:rPr>
        <w:t>44/2023</w:t>
      </w:r>
      <w:r w:rsidRPr="00A3781D">
        <w:rPr>
          <w:bCs/>
        </w:rPr>
        <w:t>Sayılı Yasalar)</w:t>
      </w:r>
    </w:p>
    <w:p w14:paraId="6C3879CA" w14:textId="75806D03" w:rsidR="00D33FBF" w:rsidRPr="00A3781D" w:rsidRDefault="00D33FBF" w:rsidP="00D33FBF">
      <w:pPr>
        <w:spacing w:line="360" w:lineRule="auto"/>
        <w:ind w:left="-284" w:right="-991" w:firstLine="142"/>
        <w:jc w:val="center"/>
        <w:rPr>
          <w:bCs/>
        </w:rPr>
      </w:pPr>
      <w:r w:rsidRPr="00A3781D">
        <w:rPr>
          <w:bCs/>
        </w:rPr>
        <w:t xml:space="preserve">Madde  </w:t>
      </w:r>
      <w:r w:rsidR="008D2DE3">
        <w:rPr>
          <w:bCs/>
        </w:rPr>
        <w:t>91</w:t>
      </w:r>
      <w:r w:rsidRPr="00A3781D">
        <w:rPr>
          <w:bCs/>
        </w:rPr>
        <w:t xml:space="preserve"> ve 133 Altında Yapılan Tüzük</w:t>
      </w:r>
    </w:p>
    <w:p w14:paraId="4DA523CE" w14:textId="4C3CC6FE" w:rsidR="00D33FBF" w:rsidRDefault="00D33FBF" w:rsidP="00D33FBF">
      <w:pPr>
        <w:ind w:left="-284" w:right="-850"/>
        <w:jc w:val="both"/>
        <w:rPr>
          <w:bCs/>
          <w:iCs/>
        </w:rPr>
      </w:pPr>
      <w:r w:rsidRPr="00A3781D">
        <w:rPr>
          <w:bCs/>
          <w:i/>
        </w:rPr>
        <w:br/>
        <w:t xml:space="preserve">            </w:t>
      </w:r>
      <w:r w:rsidRPr="00A3781D">
        <w:rPr>
          <w:bCs/>
          <w:iCs/>
        </w:rPr>
        <w:t xml:space="preserve">Lefke Belediye Meclisi, Belediyeler Yasasının </w:t>
      </w:r>
      <w:r w:rsidR="00C14CC5">
        <w:rPr>
          <w:bCs/>
          <w:iCs/>
        </w:rPr>
        <w:t>91</w:t>
      </w:r>
      <w:r>
        <w:rPr>
          <w:bCs/>
          <w:iCs/>
        </w:rPr>
        <w:t xml:space="preserve"> </w:t>
      </w:r>
      <w:r w:rsidRPr="00A3781D">
        <w:rPr>
          <w:bCs/>
          <w:iCs/>
        </w:rPr>
        <w:t>ve 133’üncü</w:t>
      </w:r>
      <w:r>
        <w:rPr>
          <w:bCs/>
          <w:iCs/>
        </w:rPr>
        <w:t xml:space="preserve"> </w:t>
      </w:r>
      <w:r w:rsidRPr="00A3781D">
        <w:rPr>
          <w:bCs/>
          <w:iCs/>
        </w:rPr>
        <w:t>maddelerinin kendisine verdiği yetkiye dayanarak, Bakanlık ve Bakanlar Kurulunun onayı ile aşağıdaki Tüzüğü yapar: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501"/>
        <w:gridCol w:w="602"/>
        <w:gridCol w:w="6803"/>
      </w:tblGrid>
      <w:tr w:rsidR="00D33FBF" w14:paraId="18591959" w14:textId="77777777" w:rsidTr="006C6880">
        <w:tc>
          <w:tcPr>
            <w:tcW w:w="1444" w:type="dxa"/>
          </w:tcPr>
          <w:p w14:paraId="30852DB7" w14:textId="31F9CCF9" w:rsidR="00D33FBF" w:rsidRPr="00D33FBF" w:rsidRDefault="00D33FBF" w:rsidP="00D33FBF">
            <w:pPr>
              <w:jc w:val="both"/>
            </w:pPr>
            <w:r w:rsidRPr="00D33FBF">
              <w:t>Kısa İsim</w:t>
            </w:r>
          </w:p>
        </w:tc>
        <w:tc>
          <w:tcPr>
            <w:tcW w:w="501" w:type="dxa"/>
          </w:tcPr>
          <w:p w14:paraId="003794FC" w14:textId="09CCBB08" w:rsidR="00D33FBF" w:rsidRPr="00D33FBF" w:rsidRDefault="00D33FBF" w:rsidP="00D33FBF">
            <w:pPr>
              <w:jc w:val="both"/>
            </w:pPr>
            <w:r>
              <w:t>1.</w:t>
            </w:r>
          </w:p>
        </w:tc>
        <w:tc>
          <w:tcPr>
            <w:tcW w:w="7405" w:type="dxa"/>
            <w:gridSpan w:val="2"/>
          </w:tcPr>
          <w:p w14:paraId="6F5B304E" w14:textId="2753437C" w:rsidR="00D33FBF" w:rsidRPr="00D33FBF" w:rsidRDefault="00D33FBF" w:rsidP="00D33FBF">
            <w:pPr>
              <w:jc w:val="both"/>
            </w:pPr>
            <w:r>
              <w:t xml:space="preserve">Bu Tüzük “Lefke Belediyesi </w:t>
            </w:r>
            <w:r w:rsidR="00A82A37">
              <w:t xml:space="preserve">Turistik Tesis ve Tesis İşletme izin </w:t>
            </w:r>
            <w:r w:rsidR="004232DF">
              <w:t xml:space="preserve"> Harcı</w:t>
            </w:r>
            <w:r w:rsidR="00A82A37">
              <w:t xml:space="preserve"> ve Turistik Tesis Konaklama Resmi </w:t>
            </w:r>
            <w:r>
              <w:t xml:space="preserve"> Tüzüğü” olarak isimlendirilir</w:t>
            </w:r>
          </w:p>
        </w:tc>
      </w:tr>
      <w:tr w:rsidR="00D33FBF" w14:paraId="23A71913" w14:textId="77777777" w:rsidTr="006C6880">
        <w:tc>
          <w:tcPr>
            <w:tcW w:w="1444" w:type="dxa"/>
          </w:tcPr>
          <w:p w14:paraId="2D2E3AAF" w14:textId="5CE4B3FF" w:rsidR="00D33FBF" w:rsidRPr="00D33FBF" w:rsidRDefault="00D33FBF" w:rsidP="00D33FBF">
            <w:pPr>
              <w:jc w:val="both"/>
            </w:pPr>
            <w:r w:rsidRPr="00D33FBF">
              <w:t>Tefsir</w:t>
            </w:r>
          </w:p>
        </w:tc>
        <w:tc>
          <w:tcPr>
            <w:tcW w:w="501" w:type="dxa"/>
          </w:tcPr>
          <w:p w14:paraId="618E0CC3" w14:textId="5D44D4D2" w:rsidR="00D33FBF" w:rsidRPr="00D33FBF" w:rsidRDefault="00D33FBF" w:rsidP="00D33FBF">
            <w:pPr>
              <w:jc w:val="both"/>
            </w:pPr>
            <w:r>
              <w:t>2.</w:t>
            </w:r>
          </w:p>
        </w:tc>
        <w:tc>
          <w:tcPr>
            <w:tcW w:w="7405" w:type="dxa"/>
            <w:gridSpan w:val="2"/>
          </w:tcPr>
          <w:p w14:paraId="789362D5" w14:textId="77777777" w:rsidR="00D33FBF" w:rsidRDefault="00D33FBF" w:rsidP="00D33FBF">
            <w:pPr>
              <w:jc w:val="both"/>
            </w:pPr>
            <w:r>
              <w:t>Bu Tüzükte metin başka türlü gerektirmedikçe;</w:t>
            </w:r>
          </w:p>
          <w:p w14:paraId="71D9A528" w14:textId="77777777" w:rsidR="00D33FBF" w:rsidRPr="00C2419F" w:rsidRDefault="00D33FBF" w:rsidP="00D33FB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“Aylık Asgari Ücret”, vergi, resim, harç ve ücretin belirlenmesi amaçları bakımından, “Asgari Ücret Saptama Komisyonu” tarafından bulunulan mali yılda saptanan ilk aylık asgari ücreti,</w:t>
            </w:r>
          </w:p>
          <w:p w14:paraId="45A1F714" w14:textId="77777777" w:rsidR="00D33FBF" w:rsidRPr="00C2419F" w:rsidRDefault="00D33FBF" w:rsidP="00D33FB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“Belediye” Lefke Belediyesini,</w:t>
            </w:r>
          </w:p>
          <w:p w14:paraId="123C861C" w14:textId="77777777" w:rsidR="00A827E4" w:rsidRDefault="00D33FBF" w:rsidP="00D33FBF">
            <w:pPr>
              <w:jc w:val="both"/>
            </w:pPr>
            <w:r w:rsidRPr="00C2419F">
              <w:rPr>
                <w:sz w:val="22"/>
                <w:szCs w:val="22"/>
              </w:rPr>
              <w:t>“Belediye Meclisi” Lefke Belediye Meclisi’ni,</w:t>
            </w:r>
            <w:r>
              <w:t xml:space="preserve"> </w:t>
            </w:r>
          </w:p>
          <w:p w14:paraId="16C85990" w14:textId="77777777" w:rsidR="00922AAD" w:rsidRDefault="00A827E4" w:rsidP="00D33FBF">
            <w:pPr>
              <w:jc w:val="both"/>
            </w:pPr>
            <w:r>
              <w:t>“İzin Otel ve Pansiyon”</w:t>
            </w:r>
            <w:r w:rsidR="00F92FA1">
              <w:t xml:space="preserve"> Bu Tüzük hükümleri bakımından Belediye hudutları dahilinde bulunan izinli herhangi bir otel,</w:t>
            </w:r>
            <w:r w:rsidR="00922AAD">
              <w:t>veya pansiyonu,</w:t>
            </w:r>
          </w:p>
          <w:p w14:paraId="78FF02FE" w14:textId="77777777" w:rsidR="00C43FE4" w:rsidRDefault="00922AAD" w:rsidP="00D33FBF">
            <w:pPr>
              <w:jc w:val="both"/>
            </w:pPr>
            <w:r>
              <w:t>“İ</w:t>
            </w:r>
            <w:r w:rsidR="007E20D1">
              <w:t>zi</w:t>
            </w:r>
            <w:r>
              <w:t xml:space="preserve">n Sahibi”,Otel </w:t>
            </w:r>
            <w:r w:rsidR="00410849">
              <w:t>,</w:t>
            </w:r>
            <w:r>
              <w:t>Pansiyon</w:t>
            </w:r>
            <w:r w:rsidR="00410849">
              <w:t xml:space="preserve"> ve/veya Yatıevinin ve/veya umumi bina</w:t>
            </w:r>
            <w:r w:rsidR="007E20D1">
              <w:t>nın mal sahibinin, kiracısı</w:t>
            </w:r>
            <w:r w:rsidR="00C43FE4">
              <w:t>nı,işgal veya tasarrufunda bulunduran şahsı,</w:t>
            </w:r>
          </w:p>
          <w:p w14:paraId="218C6FBB" w14:textId="4079751D" w:rsidR="00D33FBF" w:rsidRPr="001E14C6" w:rsidRDefault="00C43FE4" w:rsidP="00D33FBF">
            <w:pPr>
              <w:jc w:val="both"/>
            </w:pPr>
            <w:r>
              <w:t>Turistik Tesi”</w:t>
            </w:r>
            <w:r w:rsidR="00E05D89">
              <w:t xml:space="preserve"> Yıldızlı oteller,özel belgeli oteller ,sağlık yaşam otelleri,yöresel evler,</w:t>
            </w:r>
            <w:r w:rsidR="007F53E2">
              <w:t>butik otelleri</w:t>
            </w:r>
            <w:r w:rsidR="007D393B">
              <w:t xml:space="preserve">, </w:t>
            </w:r>
            <w:r w:rsidR="007F53E2">
              <w:t>apart oteller,turistik pansiyonlar,turistik konutlar turistik bungalovlar</w:t>
            </w:r>
            <w:r w:rsidR="000A0FE9">
              <w:t xml:space="preserve">,kampingler,tatil köyü ve benzeri konaklama tesislerini </w:t>
            </w:r>
            <w:r w:rsidR="00410849">
              <w:t xml:space="preserve"> </w:t>
            </w:r>
            <w:r w:rsidR="00D33FBF">
              <w:t>anlatır.</w:t>
            </w:r>
          </w:p>
        </w:tc>
      </w:tr>
      <w:tr w:rsidR="003916CC" w14:paraId="6B81DCC7" w14:textId="77777777" w:rsidTr="00D949FA">
        <w:trPr>
          <w:trHeight w:val="222"/>
        </w:trPr>
        <w:tc>
          <w:tcPr>
            <w:tcW w:w="1444" w:type="dxa"/>
            <w:vMerge w:val="restart"/>
          </w:tcPr>
          <w:p w14:paraId="5C79B3F5" w14:textId="2E335394" w:rsidR="003916CC" w:rsidRPr="00D33FBF" w:rsidRDefault="003916CC" w:rsidP="00D33FBF">
            <w:pPr>
              <w:jc w:val="both"/>
            </w:pPr>
            <w:r>
              <w:t>Turistik Tesis İşletme İzin Harcı</w:t>
            </w:r>
          </w:p>
        </w:tc>
        <w:tc>
          <w:tcPr>
            <w:tcW w:w="501" w:type="dxa"/>
            <w:vMerge w:val="restart"/>
          </w:tcPr>
          <w:p w14:paraId="43F9B7D6" w14:textId="4A978B9A" w:rsidR="003916CC" w:rsidRPr="00D33FBF" w:rsidRDefault="003916CC" w:rsidP="00D33FBF">
            <w:pPr>
              <w:jc w:val="both"/>
            </w:pPr>
            <w:r>
              <w:t>3.</w:t>
            </w:r>
          </w:p>
        </w:tc>
        <w:tc>
          <w:tcPr>
            <w:tcW w:w="7405" w:type="dxa"/>
            <w:gridSpan w:val="2"/>
          </w:tcPr>
          <w:p w14:paraId="5E0E73EB" w14:textId="56191798" w:rsidR="003916CC" w:rsidRPr="00D33FBF" w:rsidRDefault="003916CC" w:rsidP="00D33FBF">
            <w:pPr>
              <w:jc w:val="both"/>
            </w:pPr>
            <w:r>
              <w:t>Oteller Yasası uyarınca izin al</w:t>
            </w:r>
            <w:r w:rsidR="001A2319">
              <w:t>mış gerçek veya tüzel kişiler herhangi bir yıl veya yılın bir kısmı için aşağıda öngörülen Turistik Tesis İşletme İzni Harcı öderler</w:t>
            </w:r>
            <w:r w:rsidR="004C2075">
              <w:t>:</w:t>
            </w:r>
            <w:r w:rsidR="001A2319">
              <w:t xml:space="preserve"> </w:t>
            </w:r>
          </w:p>
        </w:tc>
      </w:tr>
      <w:tr w:rsidR="003916CC" w14:paraId="1445A589" w14:textId="77777777" w:rsidTr="004C2075">
        <w:trPr>
          <w:trHeight w:val="222"/>
        </w:trPr>
        <w:tc>
          <w:tcPr>
            <w:tcW w:w="1444" w:type="dxa"/>
            <w:vMerge/>
          </w:tcPr>
          <w:p w14:paraId="159EC6D3" w14:textId="77777777" w:rsidR="003916CC" w:rsidRDefault="003916CC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073E3EEF" w14:textId="77777777" w:rsidR="003916CC" w:rsidRDefault="003916CC" w:rsidP="00D33FBF">
            <w:pPr>
              <w:jc w:val="both"/>
            </w:pPr>
          </w:p>
        </w:tc>
        <w:tc>
          <w:tcPr>
            <w:tcW w:w="602" w:type="dxa"/>
          </w:tcPr>
          <w:p w14:paraId="22EB1BA9" w14:textId="247B28C5" w:rsidR="003916CC" w:rsidRPr="00D33FBF" w:rsidRDefault="004C2075" w:rsidP="00D33FBF">
            <w:pPr>
              <w:jc w:val="both"/>
            </w:pPr>
            <w:r>
              <w:t>(1)</w:t>
            </w:r>
          </w:p>
        </w:tc>
        <w:tc>
          <w:tcPr>
            <w:tcW w:w="6803" w:type="dxa"/>
          </w:tcPr>
          <w:p w14:paraId="7A0105BA" w14:textId="319F5AD3" w:rsidR="003916CC" w:rsidRPr="00D33FBF" w:rsidRDefault="004C2075" w:rsidP="00D33FBF">
            <w:pPr>
              <w:jc w:val="both"/>
            </w:pPr>
            <w:r>
              <w:t>Beş veya daha fazla yıldızlı otellerden</w:t>
            </w:r>
            <w:r w:rsidR="008B2DC8">
              <w:t>; 2(iki) aylık asgari ücret</w:t>
            </w:r>
          </w:p>
        </w:tc>
      </w:tr>
      <w:tr w:rsidR="003916CC" w14:paraId="64276933" w14:textId="77777777" w:rsidTr="004C2075">
        <w:trPr>
          <w:trHeight w:val="222"/>
        </w:trPr>
        <w:tc>
          <w:tcPr>
            <w:tcW w:w="1444" w:type="dxa"/>
            <w:vMerge/>
          </w:tcPr>
          <w:p w14:paraId="4EEC4113" w14:textId="77777777" w:rsidR="003916CC" w:rsidRDefault="003916CC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58895A9B" w14:textId="77777777" w:rsidR="003916CC" w:rsidRDefault="003916CC" w:rsidP="00D33FBF">
            <w:pPr>
              <w:jc w:val="both"/>
            </w:pPr>
          </w:p>
        </w:tc>
        <w:tc>
          <w:tcPr>
            <w:tcW w:w="602" w:type="dxa"/>
          </w:tcPr>
          <w:p w14:paraId="228EA8AD" w14:textId="79BE1BB8" w:rsidR="003916CC" w:rsidRPr="00D33FBF" w:rsidRDefault="004C2075" w:rsidP="00D33FBF">
            <w:pPr>
              <w:jc w:val="both"/>
            </w:pPr>
            <w:r>
              <w:t>(2)</w:t>
            </w:r>
          </w:p>
        </w:tc>
        <w:tc>
          <w:tcPr>
            <w:tcW w:w="6803" w:type="dxa"/>
          </w:tcPr>
          <w:p w14:paraId="2865CAF2" w14:textId="39FDEE3F" w:rsidR="003916CC" w:rsidRPr="00D33FBF" w:rsidRDefault="008B2DC8" w:rsidP="00D33FBF">
            <w:pPr>
              <w:jc w:val="both"/>
            </w:pPr>
            <w:r>
              <w:t>Dört ve üç yıldızlı otellerden</w:t>
            </w:r>
            <w:r w:rsidR="003A5CE0">
              <w:t xml:space="preserve">               : 1(bir) aylık asgari ücret</w:t>
            </w:r>
          </w:p>
        </w:tc>
      </w:tr>
      <w:tr w:rsidR="003916CC" w14:paraId="6E7D0832" w14:textId="77777777" w:rsidTr="004C2075">
        <w:trPr>
          <w:trHeight w:val="222"/>
        </w:trPr>
        <w:tc>
          <w:tcPr>
            <w:tcW w:w="1444" w:type="dxa"/>
            <w:vMerge/>
          </w:tcPr>
          <w:p w14:paraId="56FBA7B6" w14:textId="77777777" w:rsidR="003916CC" w:rsidRDefault="003916CC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0F5DD753" w14:textId="77777777" w:rsidR="003916CC" w:rsidRDefault="003916CC" w:rsidP="00D33FBF">
            <w:pPr>
              <w:jc w:val="both"/>
            </w:pPr>
          </w:p>
        </w:tc>
        <w:tc>
          <w:tcPr>
            <w:tcW w:w="602" w:type="dxa"/>
          </w:tcPr>
          <w:p w14:paraId="625FB04F" w14:textId="2EA7EE20" w:rsidR="003916CC" w:rsidRPr="00D33FBF" w:rsidRDefault="004C2075" w:rsidP="00D33FBF">
            <w:pPr>
              <w:jc w:val="both"/>
            </w:pPr>
            <w:r>
              <w:t>(3)</w:t>
            </w:r>
          </w:p>
        </w:tc>
        <w:tc>
          <w:tcPr>
            <w:tcW w:w="6803" w:type="dxa"/>
          </w:tcPr>
          <w:p w14:paraId="1E1A3557" w14:textId="12CF3145" w:rsidR="003916CC" w:rsidRPr="00D33FBF" w:rsidRDefault="003A5CE0" w:rsidP="00D33FBF">
            <w:pPr>
              <w:jc w:val="both"/>
            </w:pPr>
            <w:r>
              <w:t>İki ve bir yıldızlı otellerden</w:t>
            </w:r>
            <w:r w:rsidR="002D7159">
              <w:t xml:space="preserve">                 : aylık asgari ücretin %50’si</w:t>
            </w:r>
          </w:p>
        </w:tc>
      </w:tr>
      <w:tr w:rsidR="003916CC" w14:paraId="50D22D8C" w14:textId="77777777" w:rsidTr="004C2075">
        <w:trPr>
          <w:trHeight w:val="222"/>
        </w:trPr>
        <w:tc>
          <w:tcPr>
            <w:tcW w:w="1444" w:type="dxa"/>
            <w:vMerge/>
          </w:tcPr>
          <w:p w14:paraId="4DB04BD7" w14:textId="77777777" w:rsidR="003916CC" w:rsidRDefault="003916CC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7F5A63AC" w14:textId="77777777" w:rsidR="003916CC" w:rsidRDefault="003916CC" w:rsidP="00D33FBF">
            <w:pPr>
              <w:jc w:val="both"/>
            </w:pPr>
          </w:p>
        </w:tc>
        <w:tc>
          <w:tcPr>
            <w:tcW w:w="602" w:type="dxa"/>
          </w:tcPr>
          <w:p w14:paraId="7CAB9856" w14:textId="35BEC545" w:rsidR="003916CC" w:rsidRPr="00D33FBF" w:rsidRDefault="004C2075" w:rsidP="00D33FBF">
            <w:pPr>
              <w:jc w:val="both"/>
            </w:pPr>
            <w:r>
              <w:t>(4)</w:t>
            </w:r>
          </w:p>
        </w:tc>
        <w:tc>
          <w:tcPr>
            <w:tcW w:w="6803" w:type="dxa"/>
          </w:tcPr>
          <w:p w14:paraId="49AEC541" w14:textId="5F56B795" w:rsidR="003916CC" w:rsidRPr="00D33FBF" w:rsidRDefault="002D7159" w:rsidP="00D33FBF">
            <w:pPr>
              <w:jc w:val="both"/>
            </w:pPr>
            <w:r>
              <w:t>Diğer turistik tesi</w:t>
            </w:r>
            <w:r w:rsidR="008E45DE">
              <w:t>slerden                     : aylık asgari ücretin %25’i</w:t>
            </w:r>
          </w:p>
        </w:tc>
      </w:tr>
      <w:tr w:rsidR="005F01F8" w14:paraId="7989A87E" w14:textId="77777777" w:rsidTr="00E53489">
        <w:trPr>
          <w:trHeight w:val="153"/>
        </w:trPr>
        <w:tc>
          <w:tcPr>
            <w:tcW w:w="1444" w:type="dxa"/>
          </w:tcPr>
          <w:p w14:paraId="2A5F6AAF" w14:textId="0427FE24" w:rsidR="005F01F8" w:rsidRPr="00D33FBF" w:rsidRDefault="007E42EA" w:rsidP="00D33FBF">
            <w:pPr>
              <w:jc w:val="both"/>
            </w:pPr>
            <w:r>
              <w:t>Ücret Ödeme Süresi</w:t>
            </w:r>
          </w:p>
        </w:tc>
        <w:tc>
          <w:tcPr>
            <w:tcW w:w="501" w:type="dxa"/>
          </w:tcPr>
          <w:p w14:paraId="298C7BCA" w14:textId="0EAD2A4D" w:rsidR="005F01F8" w:rsidRPr="00D33FBF" w:rsidRDefault="005F01F8" w:rsidP="00D33FBF">
            <w:pPr>
              <w:jc w:val="both"/>
            </w:pPr>
            <w:r>
              <w:t>4.</w:t>
            </w:r>
          </w:p>
        </w:tc>
        <w:tc>
          <w:tcPr>
            <w:tcW w:w="7405" w:type="dxa"/>
            <w:gridSpan w:val="2"/>
          </w:tcPr>
          <w:p w14:paraId="0D75C16A" w14:textId="07B65708" w:rsidR="005F01F8" w:rsidRPr="00D33FBF" w:rsidRDefault="007D4898" w:rsidP="00B50BEF">
            <w:pPr>
              <w:jc w:val="both"/>
            </w:pPr>
            <w:r>
              <w:t>Turisti Tesis İşletme İzni ücreti bir yıl ve/veya yılın herhangi bir kısmı için peşin ödenir</w:t>
            </w:r>
          </w:p>
        </w:tc>
      </w:tr>
      <w:tr w:rsidR="00782520" w14:paraId="42410486" w14:textId="77777777" w:rsidTr="000C0838">
        <w:trPr>
          <w:trHeight w:val="276"/>
        </w:trPr>
        <w:tc>
          <w:tcPr>
            <w:tcW w:w="1444" w:type="dxa"/>
            <w:vMerge w:val="restart"/>
          </w:tcPr>
          <w:p w14:paraId="29062377" w14:textId="33E956E9" w:rsidR="00782520" w:rsidRDefault="00782520" w:rsidP="00D33FBF">
            <w:pPr>
              <w:jc w:val="both"/>
            </w:pPr>
            <w:r>
              <w:t xml:space="preserve">Turistik Tesis Konaklama Resmi ve </w:t>
            </w:r>
            <w:r w:rsidR="00460612">
              <w:t>M</w:t>
            </w:r>
            <w:r>
              <w:t>iktarı</w:t>
            </w:r>
          </w:p>
        </w:tc>
        <w:tc>
          <w:tcPr>
            <w:tcW w:w="501" w:type="dxa"/>
            <w:vMerge w:val="restart"/>
          </w:tcPr>
          <w:p w14:paraId="6B8B54AF" w14:textId="3357BB8A" w:rsidR="00782520" w:rsidRDefault="00782520" w:rsidP="00D33FBF">
            <w:pPr>
              <w:jc w:val="both"/>
            </w:pPr>
            <w:r>
              <w:t>5.</w:t>
            </w:r>
          </w:p>
        </w:tc>
        <w:tc>
          <w:tcPr>
            <w:tcW w:w="7405" w:type="dxa"/>
            <w:gridSpan w:val="2"/>
          </w:tcPr>
          <w:p w14:paraId="5B3CB037" w14:textId="1B235DAE" w:rsidR="00782520" w:rsidRDefault="002A1741" w:rsidP="00B50BEF">
            <w:pPr>
              <w:jc w:val="both"/>
            </w:pPr>
            <w:r>
              <w:t>T</w:t>
            </w:r>
            <w:r w:rsidR="00784E20">
              <w:t xml:space="preserve">uristik tesislerde konaklayan on iki yaşından büyük her kişiden kaldığı </w:t>
            </w:r>
            <w:r w:rsidR="00C81EBA">
              <w:t>her gece için belediye tarafından belirlenen oranlarda Turistik Tesis Konaklama Resmi alınır.</w:t>
            </w:r>
          </w:p>
        </w:tc>
      </w:tr>
      <w:tr w:rsidR="00782520" w14:paraId="6154475B" w14:textId="77777777" w:rsidTr="00782520">
        <w:trPr>
          <w:trHeight w:val="276"/>
        </w:trPr>
        <w:tc>
          <w:tcPr>
            <w:tcW w:w="1444" w:type="dxa"/>
            <w:vMerge/>
          </w:tcPr>
          <w:p w14:paraId="7497F12C" w14:textId="77777777" w:rsidR="00782520" w:rsidRDefault="00782520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040C0F50" w14:textId="77777777" w:rsidR="00782520" w:rsidRDefault="00782520" w:rsidP="00D33FBF">
            <w:pPr>
              <w:jc w:val="both"/>
            </w:pPr>
          </w:p>
        </w:tc>
        <w:tc>
          <w:tcPr>
            <w:tcW w:w="602" w:type="dxa"/>
          </w:tcPr>
          <w:p w14:paraId="6562604F" w14:textId="7DC3C93D" w:rsidR="00782520" w:rsidRDefault="00782520" w:rsidP="00B50BEF">
            <w:pPr>
              <w:jc w:val="both"/>
            </w:pPr>
            <w:r>
              <w:t>(1)</w:t>
            </w:r>
          </w:p>
        </w:tc>
        <w:tc>
          <w:tcPr>
            <w:tcW w:w="6803" w:type="dxa"/>
          </w:tcPr>
          <w:p w14:paraId="5DB419F2" w14:textId="52B75D76" w:rsidR="00782520" w:rsidRDefault="00E63D93" w:rsidP="00B50BEF">
            <w:pPr>
              <w:jc w:val="both"/>
            </w:pPr>
            <w:r>
              <w:t>Beş veya daha yüksek yıldızlı oteller ile birinci sınıf tatil köylerinde</w:t>
            </w:r>
            <w:r w:rsidR="00D14BB0">
              <w:t xml:space="preserve"> konaklayan on iki yaşından büyük her kişden aylık asgari ücretin %0.</w:t>
            </w:r>
            <w:r w:rsidR="00B44DF9">
              <w:t xml:space="preserve">08(onbinde sekiz)’i </w:t>
            </w:r>
          </w:p>
        </w:tc>
      </w:tr>
      <w:tr w:rsidR="00782520" w14:paraId="65E4BFBD" w14:textId="77777777" w:rsidTr="00782520">
        <w:trPr>
          <w:trHeight w:val="276"/>
        </w:trPr>
        <w:tc>
          <w:tcPr>
            <w:tcW w:w="1444" w:type="dxa"/>
            <w:vMerge/>
          </w:tcPr>
          <w:p w14:paraId="79426438" w14:textId="77777777" w:rsidR="00782520" w:rsidRDefault="00782520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030BA358" w14:textId="77777777" w:rsidR="00782520" w:rsidRDefault="00782520" w:rsidP="00D33FBF">
            <w:pPr>
              <w:jc w:val="both"/>
            </w:pPr>
          </w:p>
        </w:tc>
        <w:tc>
          <w:tcPr>
            <w:tcW w:w="602" w:type="dxa"/>
          </w:tcPr>
          <w:p w14:paraId="677C0341" w14:textId="70F0186B" w:rsidR="00782520" w:rsidRDefault="00782520" w:rsidP="00B50BEF">
            <w:pPr>
              <w:jc w:val="both"/>
            </w:pPr>
            <w:r>
              <w:t>(2)</w:t>
            </w:r>
          </w:p>
        </w:tc>
        <w:tc>
          <w:tcPr>
            <w:tcW w:w="6803" w:type="dxa"/>
          </w:tcPr>
          <w:p w14:paraId="70862921" w14:textId="302542EC" w:rsidR="00782520" w:rsidRDefault="00DB7632" w:rsidP="00B50BEF">
            <w:pPr>
              <w:jc w:val="both"/>
            </w:pPr>
            <w:r>
              <w:t>Dört ve üç yıldızlı oteller ile ikinci sınıf tatil köylerinde konakla</w:t>
            </w:r>
            <w:r w:rsidR="00AA20D6">
              <w:t>yan</w:t>
            </w:r>
            <w:r w:rsidR="00A411B2">
              <w:t xml:space="preserve"> oniki yaşından büyük her kişiden gecelik </w:t>
            </w:r>
            <w:r w:rsidR="00E534C6">
              <w:t>aylık asgari ücretin %0.</w:t>
            </w:r>
            <w:r w:rsidR="003C68E7">
              <w:t>0</w:t>
            </w:r>
            <w:r w:rsidR="00F4439E">
              <w:t>5</w:t>
            </w:r>
            <w:r w:rsidR="00E534C6">
              <w:t xml:space="preserve"> (onbinde </w:t>
            </w:r>
            <w:r w:rsidR="00F4439E">
              <w:t>beş</w:t>
            </w:r>
            <w:r w:rsidR="00E534C6">
              <w:t>)’</w:t>
            </w:r>
            <w:r w:rsidR="00F4439E">
              <w:t>i</w:t>
            </w:r>
          </w:p>
        </w:tc>
      </w:tr>
      <w:tr w:rsidR="00782520" w14:paraId="5685E0BB" w14:textId="77777777" w:rsidTr="00782520">
        <w:trPr>
          <w:trHeight w:val="276"/>
        </w:trPr>
        <w:tc>
          <w:tcPr>
            <w:tcW w:w="1444" w:type="dxa"/>
            <w:vMerge/>
          </w:tcPr>
          <w:p w14:paraId="139CA408" w14:textId="77777777" w:rsidR="00782520" w:rsidRDefault="00782520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7B4D8FBC" w14:textId="77777777" w:rsidR="00782520" w:rsidRDefault="00782520" w:rsidP="00D33FBF">
            <w:pPr>
              <w:jc w:val="both"/>
            </w:pPr>
          </w:p>
        </w:tc>
        <w:tc>
          <w:tcPr>
            <w:tcW w:w="602" w:type="dxa"/>
          </w:tcPr>
          <w:p w14:paraId="0C81214D" w14:textId="7027E669" w:rsidR="00782520" w:rsidRDefault="00782520" w:rsidP="00B50BEF">
            <w:pPr>
              <w:jc w:val="both"/>
            </w:pPr>
            <w:r>
              <w:t>(3)</w:t>
            </w:r>
          </w:p>
        </w:tc>
        <w:tc>
          <w:tcPr>
            <w:tcW w:w="6803" w:type="dxa"/>
          </w:tcPr>
          <w:p w14:paraId="69900E6A" w14:textId="2085365F" w:rsidR="00782520" w:rsidRDefault="00DD0E38" w:rsidP="00B50BEF">
            <w:pPr>
              <w:jc w:val="both"/>
            </w:pPr>
            <w:r>
              <w:t>İki</w:t>
            </w:r>
            <w:r w:rsidR="00F4439E" w:rsidRPr="00F4439E">
              <w:t xml:space="preserve"> ve </w:t>
            </w:r>
            <w:r>
              <w:t>bir</w:t>
            </w:r>
            <w:r w:rsidR="00F4439E" w:rsidRPr="00F4439E">
              <w:t xml:space="preserve"> yıldızlı oteller </w:t>
            </w:r>
            <w:r>
              <w:t>butik oteller ,apart otellerde</w:t>
            </w:r>
            <w:r w:rsidR="00F4439E" w:rsidRPr="00F4439E">
              <w:t xml:space="preserve"> konaklayan oniki yaşından büyük her kişiden gecelik aylık asgari ücretin %0.</w:t>
            </w:r>
            <w:r w:rsidR="003C68E7">
              <w:t>0</w:t>
            </w:r>
            <w:r>
              <w:t>3</w:t>
            </w:r>
            <w:r w:rsidR="00F4439E" w:rsidRPr="00F4439E">
              <w:t xml:space="preserve"> (onbinde </w:t>
            </w:r>
            <w:r>
              <w:t>üç</w:t>
            </w:r>
            <w:r w:rsidR="00F4439E" w:rsidRPr="00F4439E">
              <w:t>)’</w:t>
            </w:r>
            <w:r>
              <w:t>ü</w:t>
            </w:r>
          </w:p>
        </w:tc>
      </w:tr>
      <w:tr w:rsidR="00782520" w14:paraId="63785F34" w14:textId="77777777" w:rsidTr="00782520">
        <w:trPr>
          <w:trHeight w:val="276"/>
        </w:trPr>
        <w:tc>
          <w:tcPr>
            <w:tcW w:w="1444" w:type="dxa"/>
            <w:vMerge/>
          </w:tcPr>
          <w:p w14:paraId="690B592C" w14:textId="77777777" w:rsidR="00782520" w:rsidRDefault="00782520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7368D4C2" w14:textId="77777777" w:rsidR="00782520" w:rsidRDefault="00782520" w:rsidP="00D33FBF">
            <w:pPr>
              <w:jc w:val="both"/>
            </w:pPr>
          </w:p>
        </w:tc>
        <w:tc>
          <w:tcPr>
            <w:tcW w:w="602" w:type="dxa"/>
          </w:tcPr>
          <w:p w14:paraId="0BF3D116" w14:textId="7493EA57" w:rsidR="00782520" w:rsidRDefault="00782520" w:rsidP="00B50BEF">
            <w:pPr>
              <w:jc w:val="both"/>
            </w:pPr>
            <w:r>
              <w:t>(4)</w:t>
            </w:r>
          </w:p>
        </w:tc>
        <w:tc>
          <w:tcPr>
            <w:tcW w:w="6803" w:type="dxa"/>
          </w:tcPr>
          <w:p w14:paraId="17B70646" w14:textId="31839DCC" w:rsidR="00782520" w:rsidRDefault="00460612" w:rsidP="00B50BEF">
            <w:pPr>
              <w:jc w:val="both"/>
            </w:pPr>
            <w:r>
              <w:t xml:space="preserve">Her motel,pansiyon,veya yatıevi,bungalov,kamping villa ve benzeri </w:t>
            </w:r>
            <w:r w:rsidR="003C2A97">
              <w:t>yerler için konaklayan on iki yaşından büyük her kişiden gecelik aylık asgari ücretin %0.</w:t>
            </w:r>
            <w:r w:rsidR="003C68E7">
              <w:t>0</w:t>
            </w:r>
            <w:r w:rsidR="003C2A97">
              <w:t>1(onbinde bir)</w:t>
            </w:r>
            <w:r w:rsidR="00884763">
              <w:t>’i</w:t>
            </w:r>
          </w:p>
        </w:tc>
      </w:tr>
      <w:tr w:rsidR="00E16F5D" w14:paraId="7EFDE703" w14:textId="77777777" w:rsidTr="00E53489">
        <w:trPr>
          <w:trHeight w:val="153"/>
        </w:trPr>
        <w:tc>
          <w:tcPr>
            <w:tcW w:w="1444" w:type="dxa"/>
          </w:tcPr>
          <w:p w14:paraId="512C2AE8" w14:textId="2637DA2F" w:rsidR="00E16F5D" w:rsidRDefault="00884763" w:rsidP="00D33FBF">
            <w:pPr>
              <w:jc w:val="both"/>
            </w:pPr>
            <w:r>
              <w:t>Turistik Tesis Konaklama Ücreti</w:t>
            </w:r>
            <w:r w:rsidR="00440FE7">
              <w:t xml:space="preserve"> Ödeme Süresi</w:t>
            </w:r>
          </w:p>
        </w:tc>
        <w:tc>
          <w:tcPr>
            <w:tcW w:w="501" w:type="dxa"/>
          </w:tcPr>
          <w:p w14:paraId="2676EA8A" w14:textId="67CA17E9" w:rsidR="00E16F5D" w:rsidRDefault="00E0524F" w:rsidP="00D33FBF">
            <w:pPr>
              <w:jc w:val="both"/>
            </w:pPr>
            <w:r>
              <w:t>6.</w:t>
            </w:r>
          </w:p>
        </w:tc>
        <w:tc>
          <w:tcPr>
            <w:tcW w:w="7405" w:type="dxa"/>
            <w:gridSpan w:val="2"/>
          </w:tcPr>
          <w:p w14:paraId="3B1064F5" w14:textId="12176981" w:rsidR="00881615" w:rsidRDefault="00440FE7" w:rsidP="00B50BEF">
            <w:pPr>
              <w:jc w:val="both"/>
            </w:pPr>
            <w:r>
              <w:t>Turistik tesis konaklama resmi,turistik tesis sahibi , işletmecisi tarafından tahsil edilir ve bir sonraki ayın son iş gününe kadar belediyeye yatırılır</w:t>
            </w:r>
          </w:p>
        </w:tc>
      </w:tr>
      <w:tr w:rsidR="0053490F" w14:paraId="5C0E8ABF" w14:textId="77777777" w:rsidTr="006C6880">
        <w:tc>
          <w:tcPr>
            <w:tcW w:w="1444" w:type="dxa"/>
          </w:tcPr>
          <w:p w14:paraId="2E7DA691" w14:textId="77777777" w:rsidR="0053490F" w:rsidRDefault="00747F5A" w:rsidP="00D33FBF">
            <w:pPr>
              <w:jc w:val="both"/>
            </w:pPr>
            <w:r>
              <w:t>Yürürlükten Kaldırma</w:t>
            </w:r>
          </w:p>
          <w:p w14:paraId="7FEDE9AA" w14:textId="25EEE642" w:rsidR="0007063A" w:rsidRDefault="00A7383D" w:rsidP="00D33FBF">
            <w:pPr>
              <w:jc w:val="both"/>
            </w:pPr>
            <w:r>
              <w:t>R.G.</w:t>
            </w:r>
          </w:p>
          <w:p w14:paraId="2DC1721B" w14:textId="59129209" w:rsidR="00A7383D" w:rsidRDefault="0078620F" w:rsidP="00D33FBF">
            <w:pPr>
              <w:jc w:val="both"/>
            </w:pPr>
            <w:r>
              <w:t>2</w:t>
            </w:r>
            <w:r w:rsidR="005662A9">
              <w:t>1</w:t>
            </w:r>
            <w:r w:rsidR="00331654">
              <w:t>.</w:t>
            </w:r>
            <w:r>
              <w:t>1</w:t>
            </w:r>
            <w:r w:rsidR="005662A9">
              <w:t>2</w:t>
            </w:r>
            <w:r w:rsidR="00331654">
              <w:t>.1996</w:t>
            </w:r>
          </w:p>
          <w:p w14:paraId="64E82461" w14:textId="77777777" w:rsidR="00331654" w:rsidRDefault="00331654" w:rsidP="00D33FBF">
            <w:pPr>
              <w:jc w:val="both"/>
            </w:pPr>
            <w:r>
              <w:t>EKIII</w:t>
            </w:r>
          </w:p>
          <w:p w14:paraId="3F50C5D3" w14:textId="3EC953E9" w:rsidR="00331654" w:rsidRDefault="00331654" w:rsidP="00D33FBF">
            <w:pPr>
              <w:jc w:val="both"/>
            </w:pPr>
            <w:r>
              <w:t>A.E.</w:t>
            </w:r>
            <w:r w:rsidR="009B1329">
              <w:t>1</w:t>
            </w:r>
            <w:r w:rsidR="00C9070A">
              <w:t>181</w:t>
            </w:r>
          </w:p>
          <w:p w14:paraId="22CAD932" w14:textId="07349314" w:rsidR="00331654" w:rsidRPr="00D33FBF" w:rsidRDefault="00331654" w:rsidP="00D33FBF">
            <w:pPr>
              <w:jc w:val="both"/>
            </w:pPr>
          </w:p>
        </w:tc>
        <w:tc>
          <w:tcPr>
            <w:tcW w:w="501" w:type="dxa"/>
          </w:tcPr>
          <w:p w14:paraId="5AFB22A9" w14:textId="37B115AD" w:rsidR="0053490F" w:rsidRPr="00D33FBF" w:rsidRDefault="00247F61" w:rsidP="00D33FBF">
            <w:pPr>
              <w:jc w:val="both"/>
            </w:pPr>
            <w:r>
              <w:t>7</w:t>
            </w:r>
          </w:p>
        </w:tc>
        <w:tc>
          <w:tcPr>
            <w:tcW w:w="7405" w:type="dxa"/>
            <w:gridSpan w:val="2"/>
          </w:tcPr>
          <w:p w14:paraId="6F6DA2E1" w14:textId="374E7676" w:rsidR="0053490F" w:rsidRPr="00D33FBF" w:rsidRDefault="00747F5A" w:rsidP="00D33FBF">
            <w:pPr>
              <w:jc w:val="both"/>
            </w:pPr>
            <w:r>
              <w:t>Bu tüzük yürülüğe girdiği tarihten başlayarak 199</w:t>
            </w:r>
            <w:r w:rsidR="00CA1FA8">
              <w:t>6</w:t>
            </w:r>
            <w:r>
              <w:t xml:space="preserve"> Lefke Belediyesi</w:t>
            </w:r>
            <w:r w:rsidR="00C9070A">
              <w:t xml:space="preserve"> </w:t>
            </w:r>
            <w:r w:rsidR="00CD735A">
              <w:t>Otel İşletme İzni,ve Resimleri</w:t>
            </w:r>
            <w:r w:rsidR="007F65B4">
              <w:t xml:space="preserve"> </w:t>
            </w:r>
            <w:r>
              <w:t>Tüzüğü</w:t>
            </w:r>
            <w:r w:rsidR="00DC24FF">
              <w:t xml:space="preserve"> </w:t>
            </w:r>
            <w:r w:rsidR="00AA1582">
              <w:t xml:space="preserve">ve </w:t>
            </w:r>
            <w:r w:rsidR="00DC24FF">
              <w:t xml:space="preserve">bu Tüzük ile bugüne kadar yapılmış işlem ve uygulamalar geçerli olmak kaydıyla </w:t>
            </w:r>
            <w:r w:rsidR="00D615FC">
              <w:t>yürülükten kaldırılır</w:t>
            </w:r>
            <w:r w:rsidR="00CA1FA8">
              <w:t>.</w:t>
            </w:r>
          </w:p>
        </w:tc>
      </w:tr>
      <w:tr w:rsidR="0053490F" w14:paraId="177BD662" w14:textId="77777777" w:rsidTr="006C6880">
        <w:tc>
          <w:tcPr>
            <w:tcW w:w="1444" w:type="dxa"/>
          </w:tcPr>
          <w:p w14:paraId="5B37998F" w14:textId="03FEE8A7" w:rsidR="0053490F" w:rsidRPr="00D33FBF" w:rsidRDefault="00D615FC" w:rsidP="00D33FBF">
            <w:pPr>
              <w:jc w:val="both"/>
            </w:pPr>
            <w:r>
              <w:t>Yürülüğe Giriş</w:t>
            </w:r>
          </w:p>
        </w:tc>
        <w:tc>
          <w:tcPr>
            <w:tcW w:w="501" w:type="dxa"/>
          </w:tcPr>
          <w:p w14:paraId="7F0AE9F9" w14:textId="1ABF1873" w:rsidR="0053490F" w:rsidRPr="00D33FBF" w:rsidRDefault="003C68E7" w:rsidP="00D33FBF">
            <w:pPr>
              <w:jc w:val="both"/>
            </w:pPr>
            <w:r>
              <w:t>8</w:t>
            </w:r>
            <w:r w:rsidR="00D615FC">
              <w:t>.</w:t>
            </w:r>
          </w:p>
        </w:tc>
        <w:tc>
          <w:tcPr>
            <w:tcW w:w="7405" w:type="dxa"/>
            <w:gridSpan w:val="2"/>
          </w:tcPr>
          <w:p w14:paraId="60BEEC4B" w14:textId="4C6C7DE1" w:rsidR="0053490F" w:rsidRPr="00D33FBF" w:rsidRDefault="00D615FC" w:rsidP="00D33FBF">
            <w:pPr>
              <w:jc w:val="both"/>
            </w:pPr>
            <w:r>
              <w:t>Bu Tü</w:t>
            </w:r>
            <w:r w:rsidR="0011336D">
              <w:t>zük,Resmi Gazete’de yayımlandığı tarihten başlayarak yürülüğe girer</w:t>
            </w:r>
            <w:r w:rsidR="005E1895">
              <w:t>.</w:t>
            </w:r>
          </w:p>
        </w:tc>
      </w:tr>
    </w:tbl>
    <w:p w14:paraId="04E49849" w14:textId="77777777" w:rsidR="00C84429" w:rsidRDefault="00C84429"/>
    <w:sectPr w:rsidR="00C8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F"/>
    <w:rsid w:val="00020B82"/>
    <w:rsid w:val="00032666"/>
    <w:rsid w:val="0007063A"/>
    <w:rsid w:val="00071DA5"/>
    <w:rsid w:val="000A0FE9"/>
    <w:rsid w:val="000B0A4F"/>
    <w:rsid w:val="000D4B4A"/>
    <w:rsid w:val="000E06E1"/>
    <w:rsid w:val="0011336D"/>
    <w:rsid w:val="0011372F"/>
    <w:rsid w:val="00144493"/>
    <w:rsid w:val="001A0425"/>
    <w:rsid w:val="001A2319"/>
    <w:rsid w:val="001D2070"/>
    <w:rsid w:val="001E14C6"/>
    <w:rsid w:val="00247F61"/>
    <w:rsid w:val="002A1741"/>
    <w:rsid w:val="002B0C8A"/>
    <w:rsid w:val="002D66D1"/>
    <w:rsid w:val="002D7159"/>
    <w:rsid w:val="002E2F61"/>
    <w:rsid w:val="00331654"/>
    <w:rsid w:val="003412FA"/>
    <w:rsid w:val="00373A31"/>
    <w:rsid w:val="003916CC"/>
    <w:rsid w:val="003A5CE0"/>
    <w:rsid w:val="003C2A97"/>
    <w:rsid w:val="003C68E7"/>
    <w:rsid w:val="00410849"/>
    <w:rsid w:val="004232DF"/>
    <w:rsid w:val="00440FE7"/>
    <w:rsid w:val="00460612"/>
    <w:rsid w:val="004728EF"/>
    <w:rsid w:val="004C2075"/>
    <w:rsid w:val="004C72E9"/>
    <w:rsid w:val="004E085E"/>
    <w:rsid w:val="0053490F"/>
    <w:rsid w:val="005662A9"/>
    <w:rsid w:val="005707E1"/>
    <w:rsid w:val="005872AB"/>
    <w:rsid w:val="005E1895"/>
    <w:rsid w:val="005E447B"/>
    <w:rsid w:val="005F01F8"/>
    <w:rsid w:val="00611645"/>
    <w:rsid w:val="0062720E"/>
    <w:rsid w:val="006C6880"/>
    <w:rsid w:val="006F576C"/>
    <w:rsid w:val="00747F5A"/>
    <w:rsid w:val="00782520"/>
    <w:rsid w:val="00784E20"/>
    <w:rsid w:val="0078620F"/>
    <w:rsid w:val="007D393B"/>
    <w:rsid w:val="007D4898"/>
    <w:rsid w:val="007E20D1"/>
    <w:rsid w:val="007E42EA"/>
    <w:rsid w:val="007F53E2"/>
    <w:rsid w:val="007F65B4"/>
    <w:rsid w:val="00817107"/>
    <w:rsid w:val="00881615"/>
    <w:rsid w:val="00882A28"/>
    <w:rsid w:val="00884763"/>
    <w:rsid w:val="00891377"/>
    <w:rsid w:val="008932F0"/>
    <w:rsid w:val="008B2DC8"/>
    <w:rsid w:val="008D2DE3"/>
    <w:rsid w:val="008E45DE"/>
    <w:rsid w:val="00922AAD"/>
    <w:rsid w:val="009A0914"/>
    <w:rsid w:val="009A6A2F"/>
    <w:rsid w:val="009A6EF1"/>
    <w:rsid w:val="009B1329"/>
    <w:rsid w:val="009F1295"/>
    <w:rsid w:val="00A411B2"/>
    <w:rsid w:val="00A7383D"/>
    <w:rsid w:val="00A827E4"/>
    <w:rsid w:val="00A82A37"/>
    <w:rsid w:val="00AA1582"/>
    <w:rsid w:val="00AA20D6"/>
    <w:rsid w:val="00B44DF9"/>
    <w:rsid w:val="00B50BEF"/>
    <w:rsid w:val="00BA0BBB"/>
    <w:rsid w:val="00BC3D1D"/>
    <w:rsid w:val="00C14CC5"/>
    <w:rsid w:val="00C43FE4"/>
    <w:rsid w:val="00C5665C"/>
    <w:rsid w:val="00C81EBA"/>
    <w:rsid w:val="00C84429"/>
    <w:rsid w:val="00C9070A"/>
    <w:rsid w:val="00CA1FA8"/>
    <w:rsid w:val="00CB55A1"/>
    <w:rsid w:val="00CC4707"/>
    <w:rsid w:val="00CD735A"/>
    <w:rsid w:val="00CF082D"/>
    <w:rsid w:val="00D14BB0"/>
    <w:rsid w:val="00D33FBF"/>
    <w:rsid w:val="00D615FC"/>
    <w:rsid w:val="00DB7632"/>
    <w:rsid w:val="00DC24FF"/>
    <w:rsid w:val="00DD0E38"/>
    <w:rsid w:val="00E0524F"/>
    <w:rsid w:val="00E05D89"/>
    <w:rsid w:val="00E16F5D"/>
    <w:rsid w:val="00E34A18"/>
    <w:rsid w:val="00E534C6"/>
    <w:rsid w:val="00E63D93"/>
    <w:rsid w:val="00E659DE"/>
    <w:rsid w:val="00E91CE8"/>
    <w:rsid w:val="00EC40CC"/>
    <w:rsid w:val="00ED1338"/>
    <w:rsid w:val="00EE1F87"/>
    <w:rsid w:val="00EF5E14"/>
    <w:rsid w:val="00F4439E"/>
    <w:rsid w:val="00F559DB"/>
    <w:rsid w:val="00F92FA1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06DDD"/>
  <w15:chartTrackingRefBased/>
  <w15:docId w15:val="{E6FEA242-5FCB-496E-AC77-E8F64F2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giray</dc:creator>
  <cp:keywords/>
  <dc:description/>
  <cp:lastModifiedBy>haluk giray</cp:lastModifiedBy>
  <cp:revision>47</cp:revision>
  <cp:lastPrinted>2023-10-26T08:13:00Z</cp:lastPrinted>
  <dcterms:created xsi:type="dcterms:W3CDTF">2023-10-26T08:13:00Z</dcterms:created>
  <dcterms:modified xsi:type="dcterms:W3CDTF">2023-10-31T10:25:00Z</dcterms:modified>
</cp:coreProperties>
</file>