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72" w:rsidRDefault="00F64E72"/>
    <w:p w:rsidR="00F64E72" w:rsidRDefault="00F64E72" w:rsidP="00F64E72"/>
    <w:p w:rsidR="00F64E72" w:rsidRP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proofErr w:type="gramStart"/>
      <w:r w:rsidRPr="00F64E72">
        <w:rPr>
          <w:rFonts w:ascii="Times New Roman" w:hAnsi="Times New Roman"/>
          <w:b/>
        </w:rPr>
        <w:t>23/02/2022</w:t>
      </w:r>
      <w:proofErr w:type="gramEnd"/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7C1B93">
        <w:rPr>
          <w:rFonts w:ascii="Times New Roman" w:hAnsi="Times New Roman"/>
          <w:sz w:val="24"/>
          <w:szCs w:val="24"/>
        </w:rPr>
        <w:t>Lefke</w:t>
      </w:r>
      <w:proofErr w:type="spellEnd"/>
      <w:r w:rsidRPr="007C1B93">
        <w:rPr>
          <w:rFonts w:ascii="Times New Roman" w:hAnsi="Times New Roman"/>
          <w:sz w:val="24"/>
          <w:szCs w:val="24"/>
        </w:rPr>
        <w:t xml:space="preserve"> Belediye Meclisi’nin </w:t>
      </w:r>
      <w:r>
        <w:rPr>
          <w:rFonts w:ascii="Times New Roman" w:hAnsi="Times New Roman"/>
          <w:sz w:val="24"/>
          <w:szCs w:val="24"/>
        </w:rPr>
        <w:t>23.02.2022</w:t>
      </w:r>
      <w:r w:rsidRPr="007C1B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Çarşamba günü saat 19.00’da</w:t>
      </w:r>
      <w:r w:rsidRPr="007C1B93">
        <w:rPr>
          <w:rFonts w:ascii="Times New Roman" w:hAnsi="Times New Roman"/>
          <w:sz w:val="24"/>
          <w:szCs w:val="24"/>
        </w:rPr>
        <w:t xml:space="preserve"> Belediye İdari Binasında yapmış olduğu toplantı tutanağıdır.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F64E72" w:rsidRPr="00526BAD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 Belediye Başkanı                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46AC5">
        <w:rPr>
          <w:rFonts w:ascii="Times New Roman" w:hAnsi="Times New Roman"/>
          <w:b/>
          <w:sz w:val="24"/>
          <w:szCs w:val="24"/>
        </w:rPr>
        <w:t>Meftune</w:t>
      </w:r>
      <w:proofErr w:type="spellEnd"/>
      <w:r w:rsidRPr="00C46AC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6AC5">
        <w:rPr>
          <w:rFonts w:ascii="Times New Roman" w:hAnsi="Times New Roman"/>
          <w:b/>
          <w:sz w:val="24"/>
          <w:szCs w:val="24"/>
        </w:rPr>
        <w:t>Hocalı            Meclis</w:t>
      </w:r>
      <w:proofErr w:type="gramEnd"/>
      <w:r w:rsidRPr="00C46AC5">
        <w:rPr>
          <w:rFonts w:ascii="Times New Roman" w:hAnsi="Times New Roman"/>
          <w:b/>
          <w:sz w:val="24"/>
          <w:szCs w:val="24"/>
        </w:rPr>
        <w:t xml:space="preserve"> Üyesi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F64E72" w:rsidRPr="00C46AC5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46AC5">
        <w:rPr>
          <w:rFonts w:ascii="Times New Roman" w:hAnsi="Times New Roman"/>
          <w:b/>
          <w:sz w:val="24"/>
          <w:szCs w:val="24"/>
        </w:rPr>
        <w:t xml:space="preserve">Uğur </w:t>
      </w:r>
      <w:proofErr w:type="spellStart"/>
      <w:r w:rsidRPr="00C46AC5">
        <w:rPr>
          <w:rFonts w:ascii="Times New Roman" w:hAnsi="Times New Roman"/>
          <w:b/>
          <w:sz w:val="24"/>
          <w:szCs w:val="24"/>
        </w:rPr>
        <w:t>Solyalı</w:t>
      </w:r>
      <w:proofErr w:type="spellEnd"/>
      <w:r w:rsidRPr="00C46AC5">
        <w:rPr>
          <w:rFonts w:ascii="Times New Roman" w:hAnsi="Times New Roman"/>
          <w:b/>
          <w:sz w:val="24"/>
          <w:szCs w:val="24"/>
        </w:rPr>
        <w:t xml:space="preserve">                 Meclis Üyesi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Müge </w:t>
      </w:r>
      <w:proofErr w:type="spellStart"/>
      <w:r>
        <w:rPr>
          <w:rFonts w:ascii="Times New Roman" w:hAnsi="Times New Roman"/>
          <w:b/>
          <w:sz w:val="24"/>
          <w:szCs w:val="24"/>
        </w:rPr>
        <w:t>Öreç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Nuran Gazi               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Erdoğan </w:t>
      </w:r>
      <w:proofErr w:type="spellStart"/>
      <w:r>
        <w:rPr>
          <w:rFonts w:ascii="Times New Roman" w:hAnsi="Times New Roman"/>
          <w:b/>
          <w:sz w:val="24"/>
          <w:szCs w:val="24"/>
        </w:rPr>
        <w:t>Akkılınç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Mehmet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Turalp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Fehim </w:t>
      </w:r>
      <w:proofErr w:type="spellStart"/>
      <w:r>
        <w:rPr>
          <w:rFonts w:ascii="Times New Roman" w:hAnsi="Times New Roman"/>
          <w:b/>
          <w:sz w:val="24"/>
          <w:szCs w:val="24"/>
        </w:rPr>
        <w:t>Altıner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Emine Kamçı</w:t>
      </w:r>
      <w:r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Naciye </w:t>
      </w:r>
      <w:proofErr w:type="spellStart"/>
      <w:r>
        <w:rPr>
          <w:rFonts w:ascii="Times New Roman" w:hAnsi="Times New Roman"/>
          <w:b/>
          <w:sz w:val="24"/>
          <w:szCs w:val="24"/>
        </w:rPr>
        <w:t>Özesat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Güral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Ağın                  Meclis Üyesi   </w:t>
      </w:r>
    </w:p>
    <w:p w:rsidR="00F64E72" w:rsidRDefault="00F64E72" w:rsidP="00F64E72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Tutanağın tanzimi ile </w:t>
      </w:r>
      <w:proofErr w:type="gramStart"/>
      <w:r>
        <w:rPr>
          <w:rFonts w:ascii="Times New Roman" w:hAnsi="Times New Roman"/>
          <w:b/>
          <w:sz w:val="24"/>
          <w:szCs w:val="24"/>
        </w:rPr>
        <w:t>görevli : Rıfat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Kazma (</w:t>
      </w:r>
      <w:proofErr w:type="spellStart"/>
      <w:r>
        <w:rPr>
          <w:rFonts w:ascii="Times New Roman" w:hAnsi="Times New Roman"/>
          <w:b/>
          <w:sz w:val="24"/>
          <w:szCs w:val="24"/>
        </w:rPr>
        <w:t>Muh</w:t>
      </w:r>
      <w:proofErr w:type="spellEnd"/>
      <w:r>
        <w:rPr>
          <w:rFonts w:ascii="Times New Roman" w:hAnsi="Times New Roman"/>
          <w:b/>
          <w:sz w:val="24"/>
          <w:szCs w:val="24"/>
        </w:rPr>
        <w:t>. Sorumlusu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proofErr w:type="gramEnd"/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526"/>
        <w:gridCol w:w="7686"/>
      </w:tblGrid>
      <w:tr w:rsidR="00F64E72" w:rsidTr="00F64E72">
        <w:tc>
          <w:tcPr>
            <w:tcW w:w="1526" w:type="dxa"/>
          </w:tcPr>
          <w:p w:rsidR="00F64E72" w:rsidRDefault="00F64E72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E72" w:rsidRPr="00F64E72" w:rsidRDefault="00F64E72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E72">
              <w:rPr>
                <w:rFonts w:ascii="Times New Roman" w:hAnsi="Times New Roman"/>
                <w:b/>
                <w:sz w:val="24"/>
                <w:szCs w:val="24"/>
              </w:rPr>
              <w:t>01.03.2022</w:t>
            </w:r>
          </w:p>
        </w:tc>
        <w:tc>
          <w:tcPr>
            <w:tcW w:w="7686" w:type="dxa"/>
          </w:tcPr>
          <w:p w:rsidR="00F64E72" w:rsidRPr="00F64E72" w:rsidRDefault="00F64E72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E72">
              <w:rPr>
                <w:rFonts w:ascii="Times New Roman" w:hAnsi="Times New Roman"/>
                <w:sz w:val="24"/>
                <w:szCs w:val="24"/>
              </w:rPr>
              <w:t>2022 itibariyle Belediye personel giderlerine yansıtılan hayat pahalılığı oranının Şubat 2022 maaşlarına yansıtılması için, Belediyemize öngörülen 2022 Devlet Katkı Payı farkı olan 409,562.14 TL’nin, 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2022 Devlet katkı payımızdan </w:t>
            </w:r>
            <w:r w:rsidRPr="00F64E72">
              <w:rPr>
                <w:rFonts w:ascii="Times New Roman" w:hAnsi="Times New Roman"/>
                <w:sz w:val="24"/>
                <w:szCs w:val="24"/>
              </w:rPr>
              <w:t xml:space="preserve">karşılanmak </w:t>
            </w:r>
            <w:proofErr w:type="gramStart"/>
            <w:r w:rsidRPr="00F64E72">
              <w:rPr>
                <w:rFonts w:ascii="Times New Roman" w:hAnsi="Times New Roman"/>
                <w:sz w:val="24"/>
                <w:szCs w:val="24"/>
              </w:rPr>
              <w:t>üzere  avans</w:t>
            </w:r>
            <w:proofErr w:type="gramEnd"/>
            <w:r w:rsidRPr="00F64E72">
              <w:rPr>
                <w:rFonts w:ascii="Times New Roman" w:hAnsi="Times New Roman"/>
                <w:sz w:val="24"/>
                <w:szCs w:val="24"/>
              </w:rPr>
              <w:t xml:space="preserve"> olarak İçişleri Bakanlığı’ndan talep edilmesine karar verilmiştir.</w:t>
            </w:r>
          </w:p>
        </w:tc>
      </w:tr>
    </w:tbl>
    <w:p w:rsidR="00F64E72" w:rsidRDefault="00F64E72"/>
    <w:p w:rsidR="00F64E72" w:rsidRDefault="00F64E72"/>
    <w:p w:rsidR="00F64E72" w:rsidRDefault="00F64E72"/>
    <w:p w:rsidR="00F64E72" w:rsidRPr="008310FB" w:rsidRDefault="00F64E72" w:rsidP="00F64E72">
      <w:pPr>
        <w:pStyle w:val="AralkYok"/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Aziz KAYA</w:t>
      </w:r>
    </w:p>
    <w:p w:rsidR="00F64E72" w:rsidRDefault="00F64E72" w:rsidP="00F64E72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 w:rsidRPr="008310FB">
        <w:rPr>
          <w:rFonts w:ascii="Times New Roman" w:hAnsi="Times New Roman"/>
          <w:b/>
        </w:rPr>
        <w:t>Meftüne</w:t>
      </w:r>
      <w:proofErr w:type="spellEnd"/>
      <w:r w:rsidRPr="008310FB">
        <w:rPr>
          <w:rFonts w:ascii="Times New Roman" w:hAnsi="Times New Roman"/>
          <w:b/>
        </w:rPr>
        <w:t xml:space="preserve"> Hocalı                   Uğur </w:t>
      </w:r>
      <w:proofErr w:type="spellStart"/>
      <w:r w:rsidRPr="008310FB">
        <w:rPr>
          <w:rFonts w:ascii="Times New Roman" w:hAnsi="Times New Roman"/>
          <w:b/>
        </w:rPr>
        <w:t>Solyalı</w:t>
      </w:r>
      <w:proofErr w:type="spellEnd"/>
      <w:r w:rsidRPr="008310FB">
        <w:rPr>
          <w:rFonts w:ascii="Times New Roman" w:hAnsi="Times New Roman"/>
          <w:b/>
        </w:rPr>
        <w:t xml:space="preserve">                Naciye </w:t>
      </w:r>
      <w:proofErr w:type="spellStart"/>
      <w:r w:rsidRPr="008310FB">
        <w:rPr>
          <w:rFonts w:ascii="Times New Roman" w:hAnsi="Times New Roman"/>
          <w:b/>
        </w:rPr>
        <w:t>Özesat</w:t>
      </w:r>
      <w:proofErr w:type="spellEnd"/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Müge </w:t>
      </w:r>
      <w:proofErr w:type="spellStart"/>
      <w:r w:rsidRPr="008310FB">
        <w:rPr>
          <w:rFonts w:ascii="Times New Roman" w:hAnsi="Times New Roman"/>
          <w:b/>
        </w:rPr>
        <w:t>Öreç</w:t>
      </w:r>
      <w:proofErr w:type="spellEnd"/>
      <w:r w:rsidRPr="008310FB">
        <w:rPr>
          <w:rFonts w:ascii="Times New Roman" w:hAnsi="Times New Roman"/>
          <w:b/>
        </w:rPr>
        <w:t xml:space="preserve">                         Fehim </w:t>
      </w:r>
      <w:proofErr w:type="spellStart"/>
      <w:r w:rsidRPr="008310FB">
        <w:rPr>
          <w:rFonts w:ascii="Times New Roman" w:hAnsi="Times New Roman"/>
          <w:b/>
        </w:rPr>
        <w:t>Altıner</w:t>
      </w:r>
      <w:proofErr w:type="spellEnd"/>
      <w:r w:rsidRPr="008310FB">
        <w:rPr>
          <w:rFonts w:ascii="Times New Roman" w:hAnsi="Times New Roman"/>
          <w:b/>
        </w:rPr>
        <w:t xml:space="preserve">              Erdoğan </w:t>
      </w:r>
      <w:proofErr w:type="spellStart"/>
      <w:r w:rsidRPr="008310FB">
        <w:rPr>
          <w:rFonts w:ascii="Times New Roman" w:hAnsi="Times New Roman"/>
          <w:b/>
        </w:rPr>
        <w:t>Akkılınç</w:t>
      </w:r>
      <w:proofErr w:type="spellEnd"/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Mehmet Görsel                  </w:t>
      </w:r>
      <w:proofErr w:type="spellStart"/>
      <w:r w:rsidRPr="008310FB">
        <w:rPr>
          <w:rFonts w:ascii="Times New Roman" w:hAnsi="Times New Roman"/>
          <w:b/>
        </w:rPr>
        <w:t>Güral</w:t>
      </w:r>
      <w:proofErr w:type="spellEnd"/>
      <w:r w:rsidRPr="008310FB">
        <w:rPr>
          <w:rFonts w:ascii="Times New Roman" w:hAnsi="Times New Roman"/>
          <w:b/>
        </w:rPr>
        <w:t xml:space="preserve"> Ağın                    Emine Kamçı                     Nuran Gazi</w:t>
      </w:r>
    </w:p>
    <w:p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</w:p>
    <w:p w:rsidR="00F64E72" w:rsidRDefault="00F64E72"/>
    <w:sectPr w:rsidR="00F64E72" w:rsidSect="00C5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67F"/>
    <w:multiLevelType w:val="hybridMultilevel"/>
    <w:tmpl w:val="B0F63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E72"/>
    <w:rsid w:val="00B3217C"/>
    <w:rsid w:val="00C53E92"/>
    <w:rsid w:val="00F6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danışma</cp:lastModifiedBy>
  <cp:revision>1</cp:revision>
  <dcterms:created xsi:type="dcterms:W3CDTF">2022-02-23T12:46:00Z</dcterms:created>
  <dcterms:modified xsi:type="dcterms:W3CDTF">2022-02-23T12:56:00Z</dcterms:modified>
</cp:coreProperties>
</file>